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D6C" w:rsidRPr="00C44A4F" w:rsidRDefault="004C1D6C" w:rsidP="004C1D6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44A4F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4C1D6C" w:rsidRPr="00C44A4F" w:rsidRDefault="004C1D6C" w:rsidP="004C1D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A4F">
        <w:rPr>
          <w:rFonts w:ascii="Times New Roman" w:hAnsi="Times New Roman" w:cs="Times New Roman"/>
          <w:b/>
          <w:bCs/>
          <w:sz w:val="28"/>
          <w:szCs w:val="28"/>
        </w:rPr>
        <w:t>расчета субсидий бюджетам муниципальных образований</w:t>
      </w:r>
    </w:p>
    <w:p w:rsidR="004C1D6C" w:rsidRPr="00C44A4F" w:rsidRDefault="004C1D6C" w:rsidP="004C1D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A4F">
        <w:rPr>
          <w:rFonts w:ascii="Times New Roman" w:hAnsi="Times New Roman" w:cs="Times New Roman"/>
          <w:b/>
          <w:bCs/>
          <w:sz w:val="28"/>
          <w:szCs w:val="28"/>
        </w:rPr>
        <w:t>на мероприятия по стимулированию программ развития жилищного</w:t>
      </w:r>
    </w:p>
    <w:p w:rsidR="004C1D6C" w:rsidRPr="00C44A4F" w:rsidRDefault="004C1D6C" w:rsidP="004C1D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A4F">
        <w:rPr>
          <w:rFonts w:ascii="Times New Roman" w:hAnsi="Times New Roman" w:cs="Times New Roman"/>
          <w:b/>
          <w:bCs/>
          <w:sz w:val="28"/>
          <w:szCs w:val="28"/>
        </w:rPr>
        <w:t>строительства субъектов Российской Федерации в рамках</w:t>
      </w:r>
    </w:p>
    <w:p w:rsidR="004C1D6C" w:rsidRPr="00C44A4F" w:rsidRDefault="004C1D6C" w:rsidP="004C1D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A4F">
        <w:rPr>
          <w:rFonts w:ascii="Times New Roman" w:hAnsi="Times New Roman" w:cs="Times New Roman"/>
          <w:b/>
          <w:bCs/>
          <w:sz w:val="28"/>
          <w:szCs w:val="28"/>
        </w:rPr>
        <w:t xml:space="preserve">регионального проекта </w:t>
      </w:r>
      <w:r w:rsidR="00F9151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44A4F">
        <w:rPr>
          <w:rFonts w:ascii="Times New Roman" w:hAnsi="Times New Roman" w:cs="Times New Roman"/>
          <w:b/>
          <w:bCs/>
          <w:sz w:val="28"/>
          <w:szCs w:val="28"/>
        </w:rPr>
        <w:t>Жилье (Брянская область)</w:t>
      </w:r>
      <w:r w:rsidR="00F9151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C1D6C" w:rsidRPr="00C44A4F" w:rsidRDefault="004C1D6C" w:rsidP="004C1D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A4F">
        <w:rPr>
          <w:rFonts w:ascii="Times New Roman" w:hAnsi="Times New Roman" w:cs="Times New Roman"/>
          <w:b/>
          <w:bCs/>
          <w:sz w:val="28"/>
          <w:szCs w:val="28"/>
        </w:rPr>
        <w:t xml:space="preserve">подпрограммы </w:t>
      </w:r>
      <w:r w:rsidR="00F9151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44A4F">
        <w:rPr>
          <w:rFonts w:ascii="Times New Roman" w:hAnsi="Times New Roman" w:cs="Times New Roman"/>
          <w:b/>
          <w:bCs/>
          <w:sz w:val="28"/>
          <w:szCs w:val="28"/>
        </w:rPr>
        <w:t>Стимулирование развития жилищного</w:t>
      </w:r>
    </w:p>
    <w:p w:rsidR="004C1D6C" w:rsidRPr="00C44A4F" w:rsidRDefault="004C1D6C" w:rsidP="004C1D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A4F">
        <w:rPr>
          <w:rFonts w:ascii="Times New Roman" w:hAnsi="Times New Roman" w:cs="Times New Roman"/>
          <w:b/>
          <w:bCs/>
          <w:sz w:val="28"/>
          <w:szCs w:val="28"/>
        </w:rPr>
        <w:t>строительства в Брянской области</w:t>
      </w:r>
      <w:r w:rsidR="00F9151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C44A4F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государственной программы</w:t>
      </w:r>
    </w:p>
    <w:p w:rsidR="004C1D6C" w:rsidRPr="00C44A4F" w:rsidRDefault="00F9151F" w:rsidP="004C1D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C1D6C" w:rsidRPr="00C44A4F">
        <w:rPr>
          <w:rFonts w:ascii="Times New Roman" w:hAnsi="Times New Roman" w:cs="Times New Roman"/>
          <w:b/>
          <w:bCs/>
          <w:sz w:val="28"/>
          <w:szCs w:val="28"/>
        </w:rPr>
        <w:t>Обеспечение реализации государственных полномочий</w:t>
      </w:r>
    </w:p>
    <w:p w:rsidR="004C1D6C" w:rsidRPr="00C44A4F" w:rsidRDefault="004C1D6C" w:rsidP="004C1D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A4F">
        <w:rPr>
          <w:rFonts w:ascii="Times New Roman" w:hAnsi="Times New Roman" w:cs="Times New Roman"/>
          <w:b/>
          <w:bCs/>
          <w:sz w:val="28"/>
          <w:szCs w:val="28"/>
        </w:rPr>
        <w:t>в области строительства, архитектуры и развитие</w:t>
      </w:r>
    </w:p>
    <w:p w:rsidR="004C1D6C" w:rsidRPr="00C44A4F" w:rsidRDefault="004C1D6C" w:rsidP="004C1D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A4F">
        <w:rPr>
          <w:rFonts w:ascii="Times New Roman" w:hAnsi="Times New Roman" w:cs="Times New Roman"/>
          <w:b/>
          <w:bCs/>
          <w:sz w:val="28"/>
          <w:szCs w:val="28"/>
        </w:rPr>
        <w:t>дорожного хозяйства Брянской области</w:t>
      </w:r>
      <w:r w:rsidR="00F9151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C1D6C" w:rsidRPr="00C44A4F" w:rsidRDefault="004C1D6C" w:rsidP="004C1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D6C" w:rsidRPr="00C44A4F" w:rsidRDefault="004C1D6C" w:rsidP="004C1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4A4F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на мероприятия по стимулированию программ развития жилищного строительства субъектов Российской Федерации в рамках регионального проекта </w:t>
      </w:r>
      <w:r w:rsidR="00F9151F">
        <w:rPr>
          <w:rFonts w:ascii="Times New Roman" w:hAnsi="Times New Roman" w:cs="Times New Roman"/>
          <w:sz w:val="28"/>
          <w:szCs w:val="28"/>
        </w:rPr>
        <w:t>«</w:t>
      </w:r>
      <w:r w:rsidRPr="00C44A4F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F9151F">
        <w:rPr>
          <w:rFonts w:ascii="Times New Roman" w:hAnsi="Times New Roman" w:cs="Times New Roman"/>
          <w:sz w:val="28"/>
          <w:szCs w:val="28"/>
        </w:rPr>
        <w:t>«</w:t>
      </w:r>
      <w:r w:rsidRPr="00C44A4F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Брянской области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F9151F">
        <w:rPr>
          <w:rFonts w:ascii="Times New Roman" w:hAnsi="Times New Roman" w:cs="Times New Roman"/>
          <w:sz w:val="28"/>
          <w:szCs w:val="28"/>
        </w:rPr>
        <w:t>«</w:t>
      </w:r>
      <w:r w:rsidRPr="00C44A4F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при наличии объектов строительства автомобильных дорог общего пользования местного значения, соответствующих установленным критериям</w:t>
      </w:r>
      <w:proofErr w:type="gramEnd"/>
      <w:r w:rsidRPr="00C44A4F">
        <w:rPr>
          <w:rFonts w:ascii="Times New Roman" w:hAnsi="Times New Roman" w:cs="Times New Roman"/>
          <w:sz w:val="28"/>
          <w:szCs w:val="28"/>
        </w:rPr>
        <w:t xml:space="preserve"> в утвержденном настоящим постановлением Порядке предоставления указанной субсидии.</w:t>
      </w:r>
    </w:p>
    <w:p w:rsidR="004C1D6C" w:rsidRPr="00C44A4F" w:rsidRDefault="004C1D6C" w:rsidP="004C1D6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A4F">
        <w:rPr>
          <w:rFonts w:ascii="Times New Roman" w:hAnsi="Times New Roman" w:cs="Times New Roman"/>
          <w:sz w:val="28"/>
          <w:szCs w:val="28"/>
        </w:rPr>
        <w:t>Распределение субсидий на строительство автомобильных дорог общего пользования местного значения и искусственных сооружений на них между муниципальными образованиями осуществляется по следующей методике расчета:</w:t>
      </w:r>
    </w:p>
    <w:p w:rsidR="004C1D6C" w:rsidRPr="00C44A4F" w:rsidRDefault="004C1D6C" w:rsidP="004C1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D6C" w:rsidRPr="00C44A4F" w:rsidRDefault="004C1D6C" w:rsidP="004C1D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44A4F">
        <w:rPr>
          <w:rFonts w:ascii="Times New Roman" w:hAnsi="Times New Roman" w:cs="Times New Roman"/>
          <w:sz w:val="28"/>
          <w:szCs w:val="28"/>
        </w:rPr>
        <w:t>Сiр</w:t>
      </w:r>
      <w:proofErr w:type="spellEnd"/>
      <w:proofErr w:type="gramStart"/>
      <w:r w:rsidRPr="00C44A4F">
        <w:rPr>
          <w:rFonts w:ascii="Times New Roman" w:hAnsi="Times New Roman" w:cs="Times New Roman"/>
          <w:sz w:val="28"/>
          <w:szCs w:val="28"/>
        </w:rPr>
        <w:t xml:space="preserve"> = С</w:t>
      </w:r>
      <w:proofErr w:type="gramEnd"/>
      <w:r w:rsidRPr="00C44A4F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C44A4F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44A4F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4C1D6C" w:rsidRPr="00C44A4F" w:rsidRDefault="004C1D6C" w:rsidP="004C1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D6C" w:rsidRPr="00C44A4F" w:rsidRDefault="004C1D6C" w:rsidP="004C1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44A4F">
        <w:rPr>
          <w:rFonts w:ascii="Times New Roman" w:hAnsi="Times New Roman" w:cs="Times New Roman"/>
          <w:sz w:val="28"/>
          <w:szCs w:val="28"/>
        </w:rPr>
        <w:t>Сiр</w:t>
      </w:r>
      <w:proofErr w:type="spellEnd"/>
      <w:r w:rsidRPr="00C44A4F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C44A4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44A4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мероприятия по стимулированию программ развития жилищного строительства субъектов Российской Федерации в рамках регионального проекта </w:t>
      </w:r>
      <w:r w:rsidR="00F9151F">
        <w:rPr>
          <w:rFonts w:ascii="Times New Roman" w:hAnsi="Times New Roman" w:cs="Times New Roman"/>
          <w:sz w:val="28"/>
          <w:szCs w:val="28"/>
        </w:rPr>
        <w:t>«</w:t>
      </w:r>
      <w:r w:rsidRPr="00C44A4F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F9151F">
        <w:rPr>
          <w:rFonts w:ascii="Times New Roman" w:hAnsi="Times New Roman" w:cs="Times New Roman"/>
          <w:sz w:val="28"/>
          <w:szCs w:val="28"/>
        </w:rPr>
        <w:t>«</w:t>
      </w:r>
      <w:r w:rsidRPr="00C44A4F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Брянской области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F9151F">
        <w:rPr>
          <w:rFonts w:ascii="Times New Roman" w:hAnsi="Times New Roman" w:cs="Times New Roman"/>
          <w:sz w:val="28"/>
          <w:szCs w:val="28"/>
        </w:rPr>
        <w:t>«</w:t>
      </w:r>
      <w:r w:rsidRPr="00C44A4F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  <w:proofErr w:type="gramEnd"/>
    </w:p>
    <w:p w:rsidR="004C1D6C" w:rsidRPr="00C44A4F" w:rsidRDefault="004C1D6C" w:rsidP="004C1D6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4A4F">
        <w:rPr>
          <w:rFonts w:ascii="Times New Roman" w:hAnsi="Times New Roman" w:cs="Times New Roman"/>
          <w:sz w:val="28"/>
          <w:szCs w:val="28"/>
        </w:rPr>
        <w:t xml:space="preserve">С - общий объем субсидий, выделяемых бюджетам муниципальных образований на мероприятия по стимулированию программ развития жилищного строительства субъектов Российской Федерации в рамках регионального проекта </w:t>
      </w:r>
      <w:r w:rsidR="00F9151F">
        <w:rPr>
          <w:rFonts w:ascii="Times New Roman" w:hAnsi="Times New Roman" w:cs="Times New Roman"/>
          <w:sz w:val="28"/>
          <w:szCs w:val="28"/>
        </w:rPr>
        <w:t>«</w:t>
      </w:r>
      <w:r w:rsidRPr="00C44A4F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F9151F">
        <w:rPr>
          <w:rFonts w:ascii="Times New Roman" w:hAnsi="Times New Roman" w:cs="Times New Roman"/>
          <w:sz w:val="28"/>
          <w:szCs w:val="28"/>
        </w:rPr>
        <w:t>«</w:t>
      </w:r>
      <w:r w:rsidRPr="00C44A4F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Брянской области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F9151F">
        <w:rPr>
          <w:rFonts w:ascii="Times New Roman" w:hAnsi="Times New Roman" w:cs="Times New Roman"/>
          <w:sz w:val="28"/>
          <w:szCs w:val="28"/>
        </w:rPr>
        <w:t>«</w:t>
      </w:r>
      <w:r w:rsidRPr="00C44A4F">
        <w:rPr>
          <w:rFonts w:ascii="Times New Roman" w:hAnsi="Times New Roman" w:cs="Times New Roman"/>
          <w:sz w:val="28"/>
          <w:szCs w:val="28"/>
        </w:rPr>
        <w:t xml:space="preserve">Обеспечение реализации государственных </w:t>
      </w:r>
      <w:r w:rsidRPr="00C44A4F">
        <w:rPr>
          <w:rFonts w:ascii="Times New Roman" w:hAnsi="Times New Roman" w:cs="Times New Roman"/>
          <w:sz w:val="28"/>
          <w:szCs w:val="28"/>
        </w:rPr>
        <w:lastRenderedPageBreak/>
        <w:t>полномочий в области строительства, архитектуры и развитие дорожного хозяйства Брянской области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  <w:proofErr w:type="gramEnd"/>
    </w:p>
    <w:p w:rsidR="004C1D6C" w:rsidRPr="00C44A4F" w:rsidRDefault="004C1D6C" w:rsidP="004C1D6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4A4F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 w:rsidR="00F9151F">
        <w:rPr>
          <w:rFonts w:ascii="Times New Roman" w:hAnsi="Times New Roman" w:cs="Times New Roman"/>
          <w:sz w:val="28"/>
          <w:szCs w:val="28"/>
        </w:rPr>
        <w:t>«УАД</w:t>
      </w:r>
      <w:r w:rsidRPr="00C44A4F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мероприятия по стимулированию программ развития жилищного строительства субъектов Российской Федерации в рамках регионального проекта </w:t>
      </w:r>
      <w:r w:rsidR="00F9151F">
        <w:rPr>
          <w:rFonts w:ascii="Times New Roman" w:hAnsi="Times New Roman" w:cs="Times New Roman"/>
          <w:sz w:val="28"/>
          <w:szCs w:val="28"/>
        </w:rPr>
        <w:t>«</w:t>
      </w:r>
      <w:r w:rsidRPr="00C44A4F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F9151F">
        <w:rPr>
          <w:rFonts w:ascii="Times New Roman" w:hAnsi="Times New Roman" w:cs="Times New Roman"/>
          <w:sz w:val="28"/>
          <w:szCs w:val="28"/>
        </w:rPr>
        <w:t>«</w:t>
      </w:r>
      <w:r w:rsidRPr="00C44A4F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Брянской области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F9151F">
        <w:rPr>
          <w:rFonts w:ascii="Times New Roman" w:hAnsi="Times New Roman" w:cs="Times New Roman"/>
          <w:sz w:val="28"/>
          <w:szCs w:val="28"/>
        </w:rPr>
        <w:t>«</w:t>
      </w:r>
      <w:r w:rsidRPr="00C44A4F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  <w:proofErr w:type="gramEnd"/>
    </w:p>
    <w:p w:rsidR="004C1D6C" w:rsidRPr="00C44A4F" w:rsidRDefault="004C1D6C" w:rsidP="004C1D6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44A4F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44A4F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C44A4F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C44A4F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мероприятия по стимулированию программ развития жилищного строительства субъектов Российской Федерации в рамках регионального проекта </w:t>
      </w:r>
      <w:r w:rsidR="00F9151F">
        <w:rPr>
          <w:rFonts w:ascii="Times New Roman" w:hAnsi="Times New Roman" w:cs="Times New Roman"/>
          <w:sz w:val="28"/>
          <w:szCs w:val="28"/>
        </w:rPr>
        <w:t>«</w:t>
      </w:r>
      <w:r w:rsidRPr="00C44A4F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F9151F">
        <w:rPr>
          <w:rFonts w:ascii="Times New Roman" w:hAnsi="Times New Roman" w:cs="Times New Roman"/>
          <w:sz w:val="28"/>
          <w:szCs w:val="28"/>
        </w:rPr>
        <w:t>«</w:t>
      </w:r>
      <w:r w:rsidRPr="00C44A4F">
        <w:rPr>
          <w:rFonts w:ascii="Times New Roman" w:hAnsi="Times New Roman" w:cs="Times New Roman"/>
          <w:sz w:val="28"/>
          <w:szCs w:val="28"/>
        </w:rPr>
        <w:t>Стимулирование развития жилищного строительства в Брянской области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F9151F">
        <w:rPr>
          <w:rFonts w:ascii="Times New Roman" w:hAnsi="Times New Roman" w:cs="Times New Roman"/>
          <w:sz w:val="28"/>
          <w:szCs w:val="28"/>
        </w:rPr>
        <w:t>«</w:t>
      </w:r>
      <w:r w:rsidRPr="00C44A4F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  <w:proofErr w:type="gramEnd"/>
    </w:p>
    <w:p w:rsidR="004C1D6C" w:rsidRDefault="004C1D6C" w:rsidP="004C1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A4F" w:rsidRDefault="00C44A4F" w:rsidP="004C1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A4F" w:rsidRPr="00C44A4F" w:rsidRDefault="00C44A4F" w:rsidP="004C1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A4F" w:rsidRDefault="00C44A4F" w:rsidP="00DB0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строительства </w:t>
      </w:r>
    </w:p>
    <w:p w:rsidR="00C44A4F" w:rsidRDefault="00C44A4F" w:rsidP="00DB0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                                                                           </w:t>
      </w:r>
      <w:r w:rsidRPr="007425FE">
        <w:rPr>
          <w:rFonts w:ascii="Times New Roman" w:hAnsi="Times New Roman" w:cs="Times New Roman"/>
          <w:sz w:val="28"/>
          <w:szCs w:val="28"/>
        </w:rPr>
        <w:t>Е. Н. Захаренко</w:t>
      </w:r>
    </w:p>
    <w:p w:rsidR="00DB008A" w:rsidRDefault="00DB008A" w:rsidP="00C44A4F">
      <w:pPr>
        <w:rPr>
          <w:rFonts w:ascii="Times New Roman" w:hAnsi="Times New Roman" w:cs="Times New Roman"/>
          <w:sz w:val="28"/>
          <w:szCs w:val="28"/>
        </w:rPr>
      </w:pPr>
    </w:p>
    <w:p w:rsidR="00C44A4F" w:rsidRPr="007425FE" w:rsidRDefault="00C44A4F" w:rsidP="00C44A4F">
      <w:pPr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Начальник ГКУ «УАД Брянской области»                                   И.П. 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Вазюля</w:t>
      </w:r>
      <w:proofErr w:type="spellEnd"/>
    </w:p>
    <w:p w:rsidR="004C1D6C" w:rsidRPr="00C44A4F" w:rsidRDefault="004C1D6C">
      <w:pPr>
        <w:rPr>
          <w:rFonts w:ascii="Times New Roman" w:hAnsi="Times New Roman" w:cs="Times New Roman"/>
          <w:sz w:val="28"/>
          <w:szCs w:val="28"/>
        </w:rPr>
      </w:pPr>
    </w:p>
    <w:sectPr w:rsidR="004C1D6C" w:rsidRPr="00C44A4F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A4581"/>
    <w:rsid w:val="00106D19"/>
    <w:rsid w:val="001A69A2"/>
    <w:rsid w:val="00312029"/>
    <w:rsid w:val="004C1D6C"/>
    <w:rsid w:val="00763600"/>
    <w:rsid w:val="007B1C21"/>
    <w:rsid w:val="00C44A4F"/>
    <w:rsid w:val="00C92920"/>
    <w:rsid w:val="00DB008A"/>
    <w:rsid w:val="00F34AAF"/>
    <w:rsid w:val="00F9151F"/>
    <w:rsid w:val="00FC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Сучкова Е.В.</cp:lastModifiedBy>
  <cp:revision>2</cp:revision>
  <cp:lastPrinted>2022-10-03T08:27:00Z</cp:lastPrinted>
  <dcterms:created xsi:type="dcterms:W3CDTF">2022-10-17T13:51:00Z</dcterms:created>
  <dcterms:modified xsi:type="dcterms:W3CDTF">2022-10-17T13:51:00Z</dcterms:modified>
</cp:coreProperties>
</file>